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369" w:rsidRPr="00590369" w:rsidRDefault="00590369" w:rsidP="00590369">
      <w:pPr>
        <w:shd w:val="clear" w:color="auto" w:fill="FFFFFF"/>
        <w:spacing w:before="12" w:after="12" w:line="240" w:lineRule="auto"/>
        <w:ind w:left="12" w:right="12"/>
        <w:outlineLvl w:val="0"/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sk-SK"/>
        </w:rPr>
      </w:pPr>
      <w:proofErr w:type="spellStart"/>
      <w:r w:rsidRPr="00590369"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sk-SK"/>
        </w:rPr>
        <w:t>Seznam</w:t>
      </w:r>
      <w:proofErr w:type="spellEnd"/>
      <w:r w:rsidRPr="00590369"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sk-SK"/>
        </w:rPr>
        <w:t xml:space="preserve"> CB </w:t>
      </w:r>
      <w:proofErr w:type="spellStart"/>
      <w:r w:rsidRPr="00590369"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sk-SK"/>
        </w:rPr>
        <w:t>frekvencí</w:t>
      </w:r>
      <w:proofErr w:type="spellEnd"/>
    </w:p>
    <w:p w:rsidR="00590369" w:rsidRPr="00590369" w:rsidRDefault="00590369" w:rsidP="00590369">
      <w:pPr>
        <w:shd w:val="clear" w:color="auto" w:fill="FFFFFF"/>
        <w:spacing w:before="12" w:after="12" w:line="240" w:lineRule="auto"/>
        <w:ind w:left="12" w:right="12"/>
        <w:outlineLvl w:val="2"/>
        <w:rPr>
          <w:rFonts w:ascii="Arial" w:eastAsia="Times New Roman" w:hAnsi="Arial" w:cs="Arial"/>
          <w:b/>
          <w:bCs/>
          <w:color w:val="000000"/>
          <w:sz w:val="16"/>
          <w:szCs w:val="16"/>
          <w:lang w:eastAsia="sk-SK"/>
        </w:rPr>
      </w:pPr>
      <w:r w:rsidRPr="00590369">
        <w:rPr>
          <w:rFonts w:ascii="Arial" w:eastAsia="Times New Roman" w:hAnsi="Arial" w:cs="Arial"/>
          <w:b/>
          <w:bCs/>
          <w:color w:val="000000"/>
          <w:sz w:val="16"/>
          <w:szCs w:val="16"/>
          <w:lang w:eastAsia="sk-SK"/>
        </w:rPr>
        <w:t xml:space="preserve">Slovensko (Slovak </w:t>
      </w:r>
      <w:proofErr w:type="spellStart"/>
      <w:r w:rsidRPr="00590369">
        <w:rPr>
          <w:rFonts w:ascii="Arial" w:eastAsia="Times New Roman" w:hAnsi="Arial" w:cs="Arial"/>
          <w:b/>
          <w:bCs/>
          <w:color w:val="000000"/>
          <w:sz w:val="16"/>
          <w:szCs w:val="16"/>
          <w:lang w:eastAsia="sk-SK"/>
        </w:rPr>
        <w:t>republic</w:t>
      </w:r>
      <w:proofErr w:type="spellEnd"/>
      <w:r w:rsidRPr="00590369">
        <w:rPr>
          <w:rFonts w:ascii="Arial" w:eastAsia="Times New Roman" w:hAnsi="Arial" w:cs="Arial"/>
          <w:b/>
          <w:bCs/>
          <w:color w:val="000000"/>
          <w:sz w:val="16"/>
          <w:szCs w:val="16"/>
          <w:lang w:eastAsia="sk-SK"/>
        </w:rPr>
        <w:t>)</w:t>
      </w:r>
    </w:p>
    <w:p w:rsidR="00590369" w:rsidRPr="00590369" w:rsidRDefault="00590369" w:rsidP="00590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90369">
        <w:rPr>
          <w:rFonts w:ascii="Arial" w:eastAsia="Times New Roman" w:hAnsi="Arial" w:cs="Arial"/>
          <w:color w:val="000000"/>
          <w:sz w:val="14"/>
          <w:szCs w:val="14"/>
          <w:lang w:eastAsia="sk-SK"/>
        </w:rPr>
        <w:br/>
      </w:r>
    </w:p>
    <w:tbl>
      <w:tblPr>
        <w:tblW w:w="4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94"/>
      </w:tblGrid>
      <w:tr w:rsidR="00590369" w:rsidRPr="00590369" w:rsidTr="0059036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hyperlink r:id="rId4" w:history="1">
              <w:r w:rsidRPr="00590369">
                <w:rPr>
                  <w:rFonts w:ascii="Arial" w:eastAsia="Times New Roman" w:hAnsi="Arial" w:cs="Arial"/>
                  <w:b/>
                  <w:bCs/>
                  <w:color w:val="223268"/>
                  <w:sz w:val="14"/>
                  <w:u w:val="single"/>
                  <w:lang w:eastAsia="sk-SK"/>
                </w:rPr>
                <w:t>Česko</w:t>
              </w:r>
            </w:hyperlink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  </w:t>
            </w:r>
            <w:r w:rsidRPr="00590369">
              <w:rPr>
                <w:rFonts w:ascii="Arial" w:eastAsia="Times New Roman" w:hAnsi="Arial" w:cs="Arial"/>
                <w:sz w:val="14"/>
                <w:lang w:eastAsia="sk-SK"/>
              </w:rPr>
              <w:t> </w:t>
            </w:r>
            <w:hyperlink r:id="rId5" w:history="1">
              <w:r w:rsidRPr="00590369">
                <w:rPr>
                  <w:rFonts w:ascii="Arial" w:eastAsia="Times New Roman" w:hAnsi="Arial" w:cs="Arial"/>
                  <w:b/>
                  <w:bCs/>
                  <w:color w:val="223268"/>
                  <w:sz w:val="14"/>
                  <w:u w:val="single"/>
                  <w:lang w:eastAsia="sk-SK"/>
                </w:rPr>
                <w:t>Slovensko</w:t>
              </w:r>
            </w:hyperlink>
            <w:r w:rsidRPr="00590369">
              <w:rPr>
                <w:rFonts w:ascii="Arial" w:eastAsia="Times New Roman" w:hAnsi="Arial" w:cs="Arial"/>
                <w:sz w:val="14"/>
                <w:lang w:eastAsia="sk-SK"/>
              </w:rPr>
              <w:t> </w:t>
            </w: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br/>
            </w:r>
            <w:hyperlink r:id="rId6" w:history="1">
              <w:r w:rsidRPr="00590369">
                <w:rPr>
                  <w:rFonts w:ascii="Arial" w:eastAsia="Times New Roman" w:hAnsi="Arial" w:cs="Arial"/>
                  <w:b/>
                  <w:bCs/>
                  <w:color w:val="223268"/>
                  <w:sz w:val="14"/>
                  <w:u w:val="single"/>
                  <w:lang w:eastAsia="sk-SK"/>
                </w:rPr>
                <w:t>Austrálie</w:t>
              </w:r>
            </w:hyperlink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  </w:t>
            </w:r>
            <w:r w:rsidRPr="00590369">
              <w:rPr>
                <w:rFonts w:ascii="Arial" w:eastAsia="Times New Roman" w:hAnsi="Arial" w:cs="Arial"/>
                <w:sz w:val="14"/>
                <w:lang w:eastAsia="sk-SK"/>
              </w:rPr>
              <w:t> </w:t>
            </w:r>
            <w:hyperlink r:id="rId7" w:history="1">
              <w:r w:rsidRPr="00590369">
                <w:rPr>
                  <w:rFonts w:ascii="Arial" w:eastAsia="Times New Roman" w:hAnsi="Arial" w:cs="Arial"/>
                  <w:b/>
                  <w:bCs/>
                  <w:color w:val="223268"/>
                  <w:sz w:val="14"/>
                  <w:u w:val="single"/>
                  <w:lang w:eastAsia="sk-SK"/>
                </w:rPr>
                <w:t>Brazílie</w:t>
              </w:r>
            </w:hyperlink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  </w:t>
            </w:r>
            <w:r w:rsidRPr="00590369">
              <w:rPr>
                <w:rFonts w:ascii="Arial" w:eastAsia="Times New Roman" w:hAnsi="Arial" w:cs="Arial"/>
                <w:sz w:val="14"/>
                <w:lang w:eastAsia="sk-SK"/>
              </w:rPr>
              <w:t> </w:t>
            </w:r>
            <w:hyperlink r:id="rId8" w:history="1">
              <w:r w:rsidRPr="00590369">
                <w:rPr>
                  <w:rFonts w:ascii="Arial" w:eastAsia="Times New Roman" w:hAnsi="Arial" w:cs="Arial"/>
                  <w:b/>
                  <w:bCs/>
                  <w:color w:val="223268"/>
                  <w:sz w:val="14"/>
                  <w:u w:val="single"/>
                  <w:lang w:eastAsia="sk-SK"/>
                </w:rPr>
                <w:t>Francie</w:t>
              </w:r>
            </w:hyperlink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  </w:t>
            </w:r>
            <w:r w:rsidRPr="00590369">
              <w:rPr>
                <w:rFonts w:ascii="Arial" w:eastAsia="Times New Roman" w:hAnsi="Arial" w:cs="Arial"/>
                <w:sz w:val="14"/>
                <w:lang w:eastAsia="sk-SK"/>
              </w:rPr>
              <w:t> </w:t>
            </w:r>
            <w:hyperlink r:id="rId9" w:history="1">
              <w:r w:rsidRPr="00590369">
                <w:rPr>
                  <w:rFonts w:ascii="Arial" w:eastAsia="Times New Roman" w:hAnsi="Arial" w:cs="Arial"/>
                  <w:b/>
                  <w:bCs/>
                  <w:color w:val="223268"/>
                  <w:sz w:val="14"/>
                  <w:u w:val="single"/>
                  <w:lang w:eastAsia="sk-SK"/>
                </w:rPr>
                <w:t>Kanada</w:t>
              </w:r>
            </w:hyperlink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  </w:t>
            </w:r>
            <w:r w:rsidRPr="00590369">
              <w:rPr>
                <w:rFonts w:ascii="Arial" w:eastAsia="Times New Roman" w:hAnsi="Arial" w:cs="Arial"/>
                <w:sz w:val="14"/>
                <w:lang w:eastAsia="sk-SK"/>
              </w:rPr>
              <w:t> </w:t>
            </w:r>
            <w:hyperlink r:id="rId10" w:history="1">
              <w:r w:rsidRPr="00590369">
                <w:rPr>
                  <w:rFonts w:ascii="Arial" w:eastAsia="Times New Roman" w:hAnsi="Arial" w:cs="Arial"/>
                  <w:b/>
                  <w:bCs/>
                  <w:color w:val="223268"/>
                  <w:sz w:val="14"/>
                  <w:u w:val="single"/>
                  <w:lang w:eastAsia="sk-SK"/>
                </w:rPr>
                <w:t>Lichtenštejnsko</w:t>
              </w:r>
            </w:hyperlink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  </w:t>
            </w:r>
            <w:r w:rsidRPr="00590369">
              <w:rPr>
                <w:rFonts w:ascii="Arial" w:eastAsia="Times New Roman" w:hAnsi="Arial" w:cs="Arial"/>
                <w:sz w:val="14"/>
                <w:lang w:eastAsia="sk-SK"/>
              </w:rPr>
              <w:t> </w:t>
            </w:r>
            <w:hyperlink r:id="rId11" w:history="1">
              <w:r w:rsidRPr="00590369">
                <w:rPr>
                  <w:rFonts w:ascii="Arial" w:eastAsia="Times New Roman" w:hAnsi="Arial" w:cs="Arial"/>
                  <w:b/>
                  <w:bCs/>
                  <w:color w:val="223268"/>
                  <w:sz w:val="14"/>
                  <w:u w:val="single"/>
                  <w:lang w:eastAsia="sk-SK"/>
                </w:rPr>
                <w:t>Německo</w:t>
              </w:r>
            </w:hyperlink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  </w:t>
            </w:r>
            <w:r w:rsidRPr="00590369">
              <w:rPr>
                <w:rFonts w:ascii="Arial" w:eastAsia="Times New Roman" w:hAnsi="Arial" w:cs="Arial"/>
                <w:sz w:val="14"/>
                <w:lang w:eastAsia="sk-SK"/>
              </w:rPr>
              <w:t> </w:t>
            </w:r>
            <w:hyperlink r:id="rId12" w:history="1">
              <w:r w:rsidRPr="00590369">
                <w:rPr>
                  <w:rFonts w:ascii="Arial" w:eastAsia="Times New Roman" w:hAnsi="Arial" w:cs="Arial"/>
                  <w:b/>
                  <w:bCs/>
                  <w:color w:val="223268"/>
                  <w:sz w:val="14"/>
                  <w:u w:val="single"/>
                  <w:lang w:eastAsia="sk-SK"/>
                </w:rPr>
                <w:t>Polsko</w:t>
              </w:r>
            </w:hyperlink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  </w:t>
            </w:r>
            <w:r w:rsidRPr="00590369">
              <w:rPr>
                <w:rFonts w:ascii="Arial" w:eastAsia="Times New Roman" w:hAnsi="Arial" w:cs="Arial"/>
                <w:sz w:val="14"/>
                <w:lang w:eastAsia="sk-SK"/>
              </w:rPr>
              <w:t> </w:t>
            </w:r>
            <w:hyperlink r:id="rId13" w:history="1">
              <w:r w:rsidRPr="00590369">
                <w:rPr>
                  <w:rFonts w:ascii="Arial" w:eastAsia="Times New Roman" w:hAnsi="Arial" w:cs="Arial"/>
                  <w:b/>
                  <w:bCs/>
                  <w:color w:val="223268"/>
                  <w:sz w:val="14"/>
                  <w:u w:val="single"/>
                  <w:lang w:eastAsia="sk-SK"/>
                </w:rPr>
                <w:t>Rakousko</w:t>
              </w:r>
            </w:hyperlink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  </w:t>
            </w:r>
            <w:r w:rsidRPr="00590369">
              <w:rPr>
                <w:rFonts w:ascii="Arial" w:eastAsia="Times New Roman" w:hAnsi="Arial" w:cs="Arial"/>
                <w:sz w:val="14"/>
                <w:lang w:eastAsia="sk-SK"/>
              </w:rPr>
              <w:t> </w:t>
            </w:r>
            <w:hyperlink r:id="rId14" w:history="1">
              <w:r w:rsidRPr="00590369">
                <w:rPr>
                  <w:rFonts w:ascii="Arial" w:eastAsia="Times New Roman" w:hAnsi="Arial" w:cs="Arial"/>
                  <w:b/>
                  <w:bCs/>
                  <w:color w:val="223268"/>
                  <w:sz w:val="14"/>
                  <w:u w:val="single"/>
                  <w:lang w:eastAsia="sk-SK"/>
                </w:rPr>
                <w:t>Španělsko</w:t>
              </w:r>
            </w:hyperlink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  </w:t>
            </w:r>
            <w:hyperlink r:id="rId15" w:history="1">
              <w:r w:rsidRPr="00590369">
                <w:rPr>
                  <w:rFonts w:ascii="Arial" w:eastAsia="Times New Roman" w:hAnsi="Arial" w:cs="Arial"/>
                  <w:b/>
                  <w:bCs/>
                  <w:color w:val="223268"/>
                  <w:sz w:val="14"/>
                  <w:u w:val="single"/>
                  <w:lang w:eastAsia="sk-SK"/>
                </w:rPr>
                <w:t>Švýcarsko</w:t>
              </w:r>
            </w:hyperlink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  </w:t>
            </w:r>
            <w:r w:rsidRPr="00590369">
              <w:rPr>
                <w:rFonts w:ascii="Arial" w:eastAsia="Times New Roman" w:hAnsi="Arial" w:cs="Arial"/>
                <w:sz w:val="14"/>
                <w:lang w:eastAsia="sk-SK"/>
              </w:rPr>
              <w:t> </w:t>
            </w:r>
            <w:hyperlink r:id="rId16" w:history="1">
              <w:r w:rsidRPr="00590369">
                <w:rPr>
                  <w:rFonts w:ascii="Arial" w:eastAsia="Times New Roman" w:hAnsi="Arial" w:cs="Arial"/>
                  <w:b/>
                  <w:bCs/>
                  <w:color w:val="223268"/>
                  <w:sz w:val="14"/>
                  <w:u w:val="single"/>
                  <w:lang w:eastAsia="sk-SK"/>
                </w:rPr>
                <w:t>Ukrajina</w:t>
              </w:r>
            </w:hyperlink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  </w:t>
            </w:r>
            <w:r w:rsidRPr="00590369">
              <w:rPr>
                <w:rFonts w:ascii="Arial" w:eastAsia="Times New Roman" w:hAnsi="Arial" w:cs="Arial"/>
                <w:sz w:val="14"/>
                <w:lang w:eastAsia="sk-SK"/>
              </w:rPr>
              <w:t> </w:t>
            </w:r>
            <w:hyperlink r:id="rId17" w:history="1">
              <w:r w:rsidRPr="00590369">
                <w:rPr>
                  <w:rFonts w:ascii="Arial" w:eastAsia="Times New Roman" w:hAnsi="Arial" w:cs="Arial"/>
                  <w:b/>
                  <w:bCs/>
                  <w:color w:val="223268"/>
                  <w:sz w:val="14"/>
                  <w:u w:val="single"/>
                  <w:lang w:eastAsia="sk-SK"/>
                </w:rPr>
                <w:t>USA</w:t>
              </w:r>
            </w:hyperlink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  </w:t>
            </w:r>
            <w:r w:rsidRPr="00590369">
              <w:rPr>
                <w:rFonts w:ascii="Arial" w:eastAsia="Times New Roman" w:hAnsi="Arial" w:cs="Arial"/>
                <w:sz w:val="14"/>
                <w:lang w:eastAsia="sk-SK"/>
              </w:rPr>
              <w:t> </w:t>
            </w:r>
            <w:hyperlink r:id="rId18" w:history="1">
              <w:r w:rsidRPr="00590369">
                <w:rPr>
                  <w:rFonts w:ascii="Arial" w:eastAsia="Times New Roman" w:hAnsi="Arial" w:cs="Arial"/>
                  <w:b/>
                  <w:bCs/>
                  <w:color w:val="223268"/>
                  <w:sz w:val="14"/>
                  <w:u w:val="single"/>
                  <w:lang w:eastAsia="sk-SK"/>
                </w:rPr>
                <w:t>Velká Británie</w:t>
              </w:r>
            </w:hyperlink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  </w:t>
            </w:r>
          </w:p>
        </w:tc>
      </w:tr>
    </w:tbl>
    <w:p w:rsidR="00590369" w:rsidRPr="00590369" w:rsidRDefault="00590369" w:rsidP="00590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903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(Klikni na </w:t>
      </w:r>
      <w:proofErr w:type="spellStart"/>
      <w:r w:rsidRPr="00590369">
        <w:rPr>
          <w:rFonts w:ascii="Times New Roman" w:eastAsia="Times New Roman" w:hAnsi="Times New Roman" w:cs="Times New Roman"/>
          <w:sz w:val="24"/>
          <w:szCs w:val="24"/>
          <w:lang w:eastAsia="sk-SK"/>
        </w:rPr>
        <w:t>název</w:t>
      </w:r>
      <w:proofErr w:type="spellEnd"/>
      <w:r w:rsidRPr="005903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90369">
        <w:rPr>
          <w:rFonts w:ascii="Times New Roman" w:eastAsia="Times New Roman" w:hAnsi="Times New Roman" w:cs="Times New Roman"/>
          <w:sz w:val="24"/>
          <w:szCs w:val="24"/>
          <w:lang w:eastAsia="sk-SK"/>
        </w:rPr>
        <w:t>země</w:t>
      </w:r>
      <w:proofErr w:type="spellEnd"/>
      <w:r w:rsidRPr="005903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590369">
        <w:rPr>
          <w:rFonts w:ascii="Times New Roman" w:eastAsia="Times New Roman" w:hAnsi="Times New Roman" w:cs="Times New Roman"/>
          <w:sz w:val="24"/>
          <w:szCs w:val="24"/>
          <w:lang w:eastAsia="sk-SK"/>
        </w:rPr>
        <w:t>jejíž</w:t>
      </w:r>
      <w:proofErr w:type="spellEnd"/>
      <w:r w:rsidRPr="005903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90369">
        <w:rPr>
          <w:rFonts w:ascii="Times New Roman" w:eastAsia="Times New Roman" w:hAnsi="Times New Roman" w:cs="Times New Roman"/>
          <w:sz w:val="24"/>
          <w:szCs w:val="24"/>
          <w:lang w:eastAsia="sk-SK"/>
        </w:rPr>
        <w:t>seznam</w:t>
      </w:r>
      <w:proofErr w:type="spellEnd"/>
      <w:r w:rsidRPr="005903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CB </w:t>
      </w:r>
      <w:proofErr w:type="spellStart"/>
      <w:r w:rsidRPr="00590369">
        <w:rPr>
          <w:rFonts w:ascii="Times New Roman" w:eastAsia="Times New Roman" w:hAnsi="Times New Roman" w:cs="Times New Roman"/>
          <w:sz w:val="24"/>
          <w:szCs w:val="24"/>
          <w:lang w:eastAsia="sk-SK"/>
        </w:rPr>
        <w:t>frekvencí</w:t>
      </w:r>
      <w:proofErr w:type="spellEnd"/>
      <w:r w:rsidRPr="005903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chceš </w:t>
      </w:r>
      <w:proofErr w:type="spellStart"/>
      <w:r w:rsidRPr="00590369">
        <w:rPr>
          <w:rFonts w:ascii="Times New Roman" w:eastAsia="Times New Roman" w:hAnsi="Times New Roman" w:cs="Times New Roman"/>
          <w:sz w:val="24"/>
          <w:szCs w:val="24"/>
          <w:lang w:eastAsia="sk-SK"/>
        </w:rPr>
        <w:t>zobrazit</w:t>
      </w:r>
      <w:proofErr w:type="spellEnd"/>
      <w:r w:rsidRPr="00590369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Pr="00590369">
        <w:rPr>
          <w:rFonts w:ascii="Arial" w:eastAsia="Times New Roman" w:hAnsi="Arial" w:cs="Arial"/>
          <w:color w:val="000000"/>
          <w:sz w:val="14"/>
          <w:lang w:eastAsia="sk-SK"/>
        </w:rPr>
        <w:t> </w:t>
      </w:r>
      <w:r w:rsidRPr="00590369">
        <w:rPr>
          <w:rFonts w:ascii="Arial" w:eastAsia="Times New Roman" w:hAnsi="Arial" w:cs="Arial"/>
          <w:color w:val="000000"/>
          <w:sz w:val="14"/>
          <w:szCs w:val="14"/>
          <w:lang w:eastAsia="sk-SK"/>
        </w:rPr>
        <w:br/>
      </w:r>
      <w:r w:rsidRPr="00590369">
        <w:rPr>
          <w:rFonts w:ascii="Arial" w:eastAsia="Times New Roman" w:hAnsi="Arial" w:cs="Arial"/>
          <w:color w:val="000000"/>
          <w:sz w:val="14"/>
          <w:szCs w:val="14"/>
          <w:lang w:eastAsia="sk-SK"/>
        </w:rPr>
        <w:br/>
      </w:r>
    </w:p>
    <w:tbl>
      <w:tblPr>
        <w:tblW w:w="9000" w:type="dxa"/>
        <w:tblCellSpacing w:w="7" w:type="dxa"/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8"/>
        <w:gridCol w:w="1270"/>
        <w:gridCol w:w="1113"/>
        <w:gridCol w:w="1113"/>
        <w:gridCol w:w="1741"/>
        <w:gridCol w:w="3115"/>
      </w:tblGrid>
      <w:tr w:rsidR="00590369" w:rsidRPr="00590369" w:rsidTr="00590369">
        <w:trPr>
          <w:tblCellSpacing w:w="7" w:type="dxa"/>
        </w:trPr>
        <w:tc>
          <w:tcPr>
            <w:tcW w:w="600" w:type="dxa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Kanál</w:t>
            </w:r>
          </w:p>
        </w:tc>
        <w:tc>
          <w:tcPr>
            <w:tcW w:w="1200" w:type="dxa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proofErr w:type="spellStart"/>
            <w:r w:rsidRPr="0059036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Frekvence</w:t>
            </w:r>
            <w:proofErr w:type="spellEnd"/>
          </w:p>
        </w:tc>
        <w:tc>
          <w:tcPr>
            <w:tcW w:w="1050" w:type="dxa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Výkon FM</w:t>
            </w:r>
          </w:p>
        </w:tc>
        <w:tc>
          <w:tcPr>
            <w:tcW w:w="1050" w:type="dxa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Výkon AM</w:t>
            </w:r>
          </w:p>
        </w:tc>
        <w:tc>
          <w:tcPr>
            <w:tcW w:w="1650" w:type="dxa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Výkon SSB (PEP)</w:t>
            </w:r>
          </w:p>
        </w:tc>
        <w:tc>
          <w:tcPr>
            <w:tcW w:w="2850" w:type="dxa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Poznámka</w:t>
            </w:r>
          </w:p>
        </w:tc>
      </w:tr>
      <w:tr w:rsidR="00590369" w:rsidRPr="00590369" w:rsidTr="00590369">
        <w:trPr>
          <w:tblCellSpacing w:w="7" w:type="dxa"/>
        </w:trPr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1      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26.965 MHz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4W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4W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12W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zvolávací kanál pre modulácie FM, PM a DSB  </w:t>
            </w:r>
          </w:p>
        </w:tc>
      </w:tr>
      <w:tr w:rsidR="00590369" w:rsidRPr="00590369" w:rsidTr="00590369">
        <w:trPr>
          <w:tblCellSpacing w:w="7" w:type="dxa"/>
        </w:trPr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2      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26.975 MHz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4W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4W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12W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 </w:t>
            </w:r>
          </w:p>
        </w:tc>
      </w:tr>
      <w:tr w:rsidR="00590369" w:rsidRPr="00590369" w:rsidTr="00590369">
        <w:trPr>
          <w:tblCellSpacing w:w="7" w:type="dxa"/>
        </w:trPr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3      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26.985 MHz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4W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4W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12W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prevádzka </w:t>
            </w:r>
            <w:proofErr w:type="spellStart"/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opakovačov</w:t>
            </w:r>
            <w:proofErr w:type="spellEnd"/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  </w:t>
            </w:r>
          </w:p>
        </w:tc>
      </w:tr>
      <w:tr w:rsidR="00590369" w:rsidRPr="00590369" w:rsidTr="00590369">
        <w:trPr>
          <w:tblCellSpacing w:w="7" w:type="dxa"/>
        </w:trPr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4      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27.005 MHz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4W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4W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12W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 </w:t>
            </w:r>
          </w:p>
        </w:tc>
      </w:tr>
      <w:tr w:rsidR="00590369" w:rsidRPr="00590369" w:rsidTr="00590369">
        <w:trPr>
          <w:tblCellSpacing w:w="7" w:type="dxa"/>
        </w:trPr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5      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27.015 MHz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4W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4W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12W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 </w:t>
            </w:r>
          </w:p>
        </w:tc>
      </w:tr>
      <w:tr w:rsidR="00590369" w:rsidRPr="00590369" w:rsidTr="00590369">
        <w:trPr>
          <w:tblCellSpacing w:w="7" w:type="dxa"/>
        </w:trPr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6      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27.025 MHz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4W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4W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12W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 </w:t>
            </w:r>
          </w:p>
        </w:tc>
      </w:tr>
      <w:tr w:rsidR="00590369" w:rsidRPr="00590369" w:rsidTr="00590369">
        <w:trPr>
          <w:tblCellSpacing w:w="7" w:type="dxa"/>
        </w:trPr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7      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27.035 MHz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4W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4W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12W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 </w:t>
            </w:r>
          </w:p>
        </w:tc>
      </w:tr>
      <w:tr w:rsidR="00590369" w:rsidRPr="00590369" w:rsidTr="00590369">
        <w:trPr>
          <w:tblCellSpacing w:w="7" w:type="dxa"/>
        </w:trPr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8      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27.055 MHz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4W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4W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12W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 </w:t>
            </w:r>
          </w:p>
        </w:tc>
      </w:tr>
      <w:tr w:rsidR="00590369" w:rsidRPr="00590369" w:rsidTr="00590369">
        <w:trPr>
          <w:tblCellSpacing w:w="7" w:type="dxa"/>
        </w:trPr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9      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27.065 MHz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4W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4W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12W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núdzový kanál  </w:t>
            </w:r>
          </w:p>
        </w:tc>
      </w:tr>
      <w:tr w:rsidR="00590369" w:rsidRPr="00590369" w:rsidTr="00590369">
        <w:trPr>
          <w:tblCellSpacing w:w="7" w:type="dxa"/>
        </w:trPr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10      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27.075 MHz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4W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4W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12W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 </w:t>
            </w:r>
          </w:p>
        </w:tc>
      </w:tr>
      <w:tr w:rsidR="00590369" w:rsidRPr="00590369" w:rsidTr="00590369">
        <w:trPr>
          <w:tblCellSpacing w:w="7" w:type="dxa"/>
        </w:trPr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11      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27.085 MHz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4W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4W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12W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 </w:t>
            </w:r>
          </w:p>
        </w:tc>
      </w:tr>
      <w:tr w:rsidR="00590369" w:rsidRPr="00590369" w:rsidTr="00590369">
        <w:trPr>
          <w:tblCellSpacing w:w="7" w:type="dxa"/>
        </w:trPr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12      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27.105 MHz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4W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4W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12W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 </w:t>
            </w:r>
          </w:p>
        </w:tc>
      </w:tr>
      <w:tr w:rsidR="00590369" w:rsidRPr="00590369" w:rsidTr="00590369">
        <w:trPr>
          <w:tblCellSpacing w:w="7" w:type="dxa"/>
        </w:trPr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13      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27.115 MHz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4W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4W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12W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 </w:t>
            </w:r>
          </w:p>
        </w:tc>
      </w:tr>
      <w:tr w:rsidR="00590369" w:rsidRPr="00590369" w:rsidTr="00590369">
        <w:trPr>
          <w:tblCellSpacing w:w="7" w:type="dxa"/>
        </w:trPr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14      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27.125 MHz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4W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4W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12W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 </w:t>
            </w:r>
          </w:p>
        </w:tc>
      </w:tr>
      <w:tr w:rsidR="00590369" w:rsidRPr="00590369" w:rsidTr="00590369">
        <w:trPr>
          <w:tblCellSpacing w:w="7" w:type="dxa"/>
        </w:trPr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15      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27.135 MHz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4W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4W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12W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zvolávací kanál pre moduláciu SSB  </w:t>
            </w:r>
          </w:p>
        </w:tc>
      </w:tr>
      <w:tr w:rsidR="00590369" w:rsidRPr="00590369" w:rsidTr="00590369">
        <w:trPr>
          <w:tblCellSpacing w:w="7" w:type="dxa"/>
        </w:trPr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16      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27.155 MHz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4W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4W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12W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 </w:t>
            </w:r>
          </w:p>
        </w:tc>
      </w:tr>
      <w:tr w:rsidR="00590369" w:rsidRPr="00590369" w:rsidTr="00590369">
        <w:trPr>
          <w:tblCellSpacing w:w="7" w:type="dxa"/>
        </w:trPr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17      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27.165 MHz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4W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4W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12W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 </w:t>
            </w:r>
          </w:p>
        </w:tc>
      </w:tr>
      <w:tr w:rsidR="00590369" w:rsidRPr="00590369" w:rsidTr="00590369">
        <w:trPr>
          <w:tblCellSpacing w:w="7" w:type="dxa"/>
        </w:trPr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18      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27.175 MHz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4W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4W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12W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 </w:t>
            </w:r>
          </w:p>
        </w:tc>
      </w:tr>
      <w:tr w:rsidR="00590369" w:rsidRPr="00590369" w:rsidTr="00590369">
        <w:trPr>
          <w:tblCellSpacing w:w="7" w:type="dxa"/>
        </w:trPr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19      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27.185 MHz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4W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4W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12W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 </w:t>
            </w:r>
          </w:p>
        </w:tc>
      </w:tr>
      <w:tr w:rsidR="00590369" w:rsidRPr="00590369" w:rsidTr="00590369">
        <w:trPr>
          <w:tblCellSpacing w:w="7" w:type="dxa"/>
        </w:trPr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20      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27.205 MHz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4W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4W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12W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 </w:t>
            </w:r>
          </w:p>
        </w:tc>
      </w:tr>
      <w:tr w:rsidR="00590369" w:rsidRPr="00590369" w:rsidTr="00590369">
        <w:trPr>
          <w:tblCellSpacing w:w="7" w:type="dxa"/>
        </w:trPr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21      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27.215 MHz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4W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4W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12W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 </w:t>
            </w:r>
          </w:p>
        </w:tc>
      </w:tr>
      <w:tr w:rsidR="00590369" w:rsidRPr="00590369" w:rsidTr="00590369">
        <w:trPr>
          <w:tblCellSpacing w:w="7" w:type="dxa"/>
        </w:trPr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22      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27.225 MHz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4W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4W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12W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prevádzka </w:t>
            </w:r>
            <w:proofErr w:type="spellStart"/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opakovačov</w:t>
            </w:r>
            <w:proofErr w:type="spellEnd"/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  </w:t>
            </w:r>
          </w:p>
        </w:tc>
      </w:tr>
      <w:tr w:rsidR="00590369" w:rsidRPr="00590369" w:rsidTr="00590369">
        <w:trPr>
          <w:tblCellSpacing w:w="7" w:type="dxa"/>
        </w:trPr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23      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27.255 MHz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4W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4W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12W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 </w:t>
            </w:r>
          </w:p>
        </w:tc>
      </w:tr>
      <w:tr w:rsidR="00590369" w:rsidRPr="00590369" w:rsidTr="00590369">
        <w:trPr>
          <w:tblCellSpacing w:w="7" w:type="dxa"/>
        </w:trPr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24      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27.235 MHz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4W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4W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12W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digitálna prevádzka  </w:t>
            </w:r>
          </w:p>
        </w:tc>
      </w:tr>
      <w:tr w:rsidR="00590369" w:rsidRPr="00590369" w:rsidTr="00590369">
        <w:trPr>
          <w:tblCellSpacing w:w="7" w:type="dxa"/>
        </w:trPr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25      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27.245 MHz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4W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4W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12W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digitálna prevádzka  </w:t>
            </w:r>
          </w:p>
        </w:tc>
      </w:tr>
      <w:tr w:rsidR="00590369" w:rsidRPr="00590369" w:rsidTr="00590369">
        <w:trPr>
          <w:tblCellSpacing w:w="7" w:type="dxa"/>
        </w:trPr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26      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27.265 MHz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4W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4W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12W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 </w:t>
            </w:r>
          </w:p>
        </w:tc>
      </w:tr>
      <w:tr w:rsidR="00590369" w:rsidRPr="00590369" w:rsidTr="00590369">
        <w:trPr>
          <w:tblCellSpacing w:w="7" w:type="dxa"/>
        </w:trPr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27      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27.275 MHz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4W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4W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12W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 </w:t>
            </w:r>
          </w:p>
        </w:tc>
      </w:tr>
      <w:tr w:rsidR="00590369" w:rsidRPr="00590369" w:rsidTr="00590369">
        <w:trPr>
          <w:tblCellSpacing w:w="7" w:type="dxa"/>
        </w:trPr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28      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27.285 MHz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4W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4W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12W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 </w:t>
            </w:r>
          </w:p>
        </w:tc>
      </w:tr>
      <w:tr w:rsidR="00590369" w:rsidRPr="00590369" w:rsidTr="00590369">
        <w:trPr>
          <w:tblCellSpacing w:w="7" w:type="dxa"/>
        </w:trPr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29      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27.295 MHz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4W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4W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12W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 </w:t>
            </w:r>
          </w:p>
        </w:tc>
      </w:tr>
      <w:tr w:rsidR="00590369" w:rsidRPr="00590369" w:rsidTr="00590369">
        <w:trPr>
          <w:tblCellSpacing w:w="7" w:type="dxa"/>
        </w:trPr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30      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27.305 MHz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4W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4W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12W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 </w:t>
            </w:r>
          </w:p>
        </w:tc>
      </w:tr>
      <w:tr w:rsidR="00590369" w:rsidRPr="00590369" w:rsidTr="00590369">
        <w:trPr>
          <w:tblCellSpacing w:w="7" w:type="dxa"/>
        </w:trPr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31      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27.315 MHz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4W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4W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12W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 </w:t>
            </w:r>
          </w:p>
        </w:tc>
      </w:tr>
      <w:tr w:rsidR="00590369" w:rsidRPr="00590369" w:rsidTr="00590369">
        <w:trPr>
          <w:tblCellSpacing w:w="7" w:type="dxa"/>
        </w:trPr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32      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27.325 MHz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4W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4W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12W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 </w:t>
            </w:r>
          </w:p>
        </w:tc>
      </w:tr>
      <w:tr w:rsidR="00590369" w:rsidRPr="00590369" w:rsidTr="00590369">
        <w:trPr>
          <w:tblCellSpacing w:w="7" w:type="dxa"/>
        </w:trPr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33      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27.335 MHz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4W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4W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12W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prevádzka </w:t>
            </w:r>
            <w:proofErr w:type="spellStart"/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opakovačov</w:t>
            </w:r>
            <w:proofErr w:type="spellEnd"/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  </w:t>
            </w:r>
          </w:p>
        </w:tc>
      </w:tr>
      <w:tr w:rsidR="00590369" w:rsidRPr="00590369" w:rsidTr="00590369">
        <w:trPr>
          <w:tblCellSpacing w:w="7" w:type="dxa"/>
        </w:trPr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34      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27.345 MHz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4W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4W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12W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 </w:t>
            </w:r>
          </w:p>
        </w:tc>
      </w:tr>
      <w:tr w:rsidR="00590369" w:rsidRPr="00590369" w:rsidTr="00590369">
        <w:trPr>
          <w:tblCellSpacing w:w="7" w:type="dxa"/>
        </w:trPr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35      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27.355 MHz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4W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4W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12W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 </w:t>
            </w:r>
          </w:p>
        </w:tc>
      </w:tr>
      <w:tr w:rsidR="00590369" w:rsidRPr="00590369" w:rsidTr="00590369">
        <w:trPr>
          <w:tblCellSpacing w:w="7" w:type="dxa"/>
        </w:trPr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36      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27.365 MHz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4W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4W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12W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 </w:t>
            </w:r>
          </w:p>
        </w:tc>
      </w:tr>
      <w:tr w:rsidR="00590369" w:rsidRPr="00590369" w:rsidTr="00590369">
        <w:trPr>
          <w:tblCellSpacing w:w="7" w:type="dxa"/>
        </w:trPr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37      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27.375 MHz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4W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4W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12W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 </w:t>
            </w:r>
          </w:p>
        </w:tc>
      </w:tr>
      <w:tr w:rsidR="00590369" w:rsidRPr="00590369" w:rsidTr="00590369">
        <w:trPr>
          <w:tblCellSpacing w:w="7" w:type="dxa"/>
        </w:trPr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38      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27.385 MHz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4W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4W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12W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 </w:t>
            </w:r>
          </w:p>
        </w:tc>
      </w:tr>
      <w:tr w:rsidR="00590369" w:rsidRPr="00590369" w:rsidTr="00590369">
        <w:trPr>
          <w:tblCellSpacing w:w="7" w:type="dxa"/>
        </w:trPr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39      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27.395 MHz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4W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4W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12W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 </w:t>
            </w:r>
          </w:p>
        </w:tc>
      </w:tr>
      <w:tr w:rsidR="00590369" w:rsidRPr="00590369" w:rsidTr="00590369">
        <w:trPr>
          <w:tblCellSpacing w:w="7" w:type="dxa"/>
        </w:trPr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40      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27.405 MHz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4W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4W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12W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 </w:t>
            </w:r>
          </w:p>
        </w:tc>
      </w:tr>
      <w:tr w:rsidR="00590369" w:rsidRPr="00590369" w:rsidTr="00590369">
        <w:trPr>
          <w:tblCellSpacing w:w="7" w:type="dxa"/>
        </w:trPr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70      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26.855 MHz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4W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-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-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prevádzka </w:t>
            </w:r>
            <w:proofErr w:type="spellStart"/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opakovačov</w:t>
            </w:r>
            <w:proofErr w:type="spellEnd"/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  </w:t>
            </w:r>
          </w:p>
        </w:tc>
      </w:tr>
      <w:tr w:rsidR="00590369" w:rsidRPr="00590369" w:rsidTr="00590369">
        <w:trPr>
          <w:tblCellSpacing w:w="7" w:type="dxa"/>
        </w:trPr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71      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26.865 MHz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4W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-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-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 </w:t>
            </w:r>
          </w:p>
        </w:tc>
      </w:tr>
      <w:tr w:rsidR="00590369" w:rsidRPr="00590369" w:rsidTr="00590369">
        <w:trPr>
          <w:tblCellSpacing w:w="7" w:type="dxa"/>
        </w:trPr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72      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26.875 MHz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4W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-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-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 </w:t>
            </w:r>
          </w:p>
        </w:tc>
      </w:tr>
      <w:tr w:rsidR="00590369" w:rsidRPr="00590369" w:rsidTr="00590369">
        <w:trPr>
          <w:tblCellSpacing w:w="7" w:type="dxa"/>
        </w:trPr>
        <w:tc>
          <w:tcPr>
            <w:tcW w:w="0" w:type="auto"/>
            <w:shd w:val="clear" w:color="auto" w:fill="FFFF00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73      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26.885 MHz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4W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-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-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prevádzka </w:t>
            </w:r>
            <w:proofErr w:type="spellStart"/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opakovačov</w:t>
            </w:r>
            <w:proofErr w:type="spellEnd"/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  </w:t>
            </w:r>
          </w:p>
        </w:tc>
      </w:tr>
      <w:tr w:rsidR="00590369" w:rsidRPr="00590369" w:rsidTr="00590369">
        <w:trPr>
          <w:tblCellSpacing w:w="7" w:type="dxa"/>
        </w:trPr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74      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26.895 MHz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4W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-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-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 </w:t>
            </w:r>
          </w:p>
        </w:tc>
      </w:tr>
      <w:tr w:rsidR="00590369" w:rsidRPr="00590369" w:rsidTr="00590369">
        <w:trPr>
          <w:tblCellSpacing w:w="7" w:type="dxa"/>
        </w:trPr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75      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26.905 MHz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4W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-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-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 </w:t>
            </w:r>
          </w:p>
        </w:tc>
      </w:tr>
      <w:tr w:rsidR="00590369" w:rsidRPr="00590369" w:rsidTr="00590369">
        <w:trPr>
          <w:tblCellSpacing w:w="7" w:type="dxa"/>
        </w:trPr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76      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26.915 MHz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4W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-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-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digitálna prevádzka  </w:t>
            </w:r>
          </w:p>
        </w:tc>
      </w:tr>
      <w:tr w:rsidR="00590369" w:rsidRPr="00590369" w:rsidTr="00590369">
        <w:trPr>
          <w:tblCellSpacing w:w="7" w:type="dxa"/>
        </w:trPr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77      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26.925 MHz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4W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-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-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digitálna prevádzka  </w:t>
            </w:r>
          </w:p>
        </w:tc>
      </w:tr>
      <w:tr w:rsidR="00590369" w:rsidRPr="00590369" w:rsidTr="00590369">
        <w:trPr>
          <w:tblCellSpacing w:w="7" w:type="dxa"/>
        </w:trPr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78      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26.935 MHz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4W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-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-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 </w:t>
            </w:r>
          </w:p>
        </w:tc>
      </w:tr>
      <w:tr w:rsidR="00590369" w:rsidRPr="00590369" w:rsidTr="00590369">
        <w:trPr>
          <w:tblCellSpacing w:w="7" w:type="dxa"/>
        </w:trPr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79      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26.945 MHz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4W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-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-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 </w:t>
            </w:r>
          </w:p>
        </w:tc>
      </w:tr>
      <w:tr w:rsidR="00590369" w:rsidRPr="00590369" w:rsidTr="00590369">
        <w:trPr>
          <w:tblCellSpacing w:w="7" w:type="dxa"/>
        </w:trPr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80      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26.955 MHz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4W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-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-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590369" w:rsidRPr="00590369" w:rsidRDefault="00590369" w:rsidP="005903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590369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 </w:t>
            </w:r>
          </w:p>
        </w:tc>
      </w:tr>
    </w:tbl>
    <w:p w:rsidR="007D5CAD" w:rsidRDefault="007D5CAD"/>
    <w:sectPr w:rsidR="007D5CAD" w:rsidSect="007D5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590369"/>
    <w:rsid w:val="00590369"/>
    <w:rsid w:val="00715984"/>
    <w:rsid w:val="007D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5CAD"/>
  </w:style>
  <w:style w:type="paragraph" w:styleId="Nadpis1">
    <w:name w:val="heading 1"/>
    <w:basedOn w:val="Normln"/>
    <w:link w:val="Nadpis1Char"/>
    <w:uiPriority w:val="9"/>
    <w:qFormat/>
    <w:rsid w:val="005903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"/>
    <w:link w:val="Nadpis3Char"/>
    <w:uiPriority w:val="9"/>
    <w:qFormat/>
    <w:rsid w:val="005903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90369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Standardnpsmoodstavce"/>
    <w:link w:val="Nadpis3"/>
    <w:uiPriority w:val="9"/>
    <w:rsid w:val="00590369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odkaz">
    <w:name w:val="Hyperlink"/>
    <w:basedOn w:val="Standardnpsmoodstavce"/>
    <w:uiPriority w:val="99"/>
    <w:semiHidden/>
    <w:unhideWhenUsed/>
    <w:rsid w:val="00590369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5903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2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monitor.cz/cb_frekvence/frekvence_tabulka.php?c=Francie" TargetMode="External"/><Relationship Id="rId13" Type="http://schemas.openxmlformats.org/officeDocument/2006/relationships/hyperlink" Target="http://www.cbmonitor.cz/cb_frekvence/frekvence_tabulka.php?c=Rakousko" TargetMode="External"/><Relationship Id="rId18" Type="http://schemas.openxmlformats.org/officeDocument/2006/relationships/hyperlink" Target="http://www.cbmonitor.cz/cb_frekvence/frekvence_tabulka.php?c=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bmonitor.cz/cb_frekvence/frekvence_tabulka.php?c=Brasil" TargetMode="External"/><Relationship Id="rId12" Type="http://schemas.openxmlformats.org/officeDocument/2006/relationships/hyperlink" Target="http://www.cbmonitor.cz/cb_frekvence/frekvence_tabulka.php?c=Polsko" TargetMode="External"/><Relationship Id="rId17" Type="http://schemas.openxmlformats.org/officeDocument/2006/relationships/hyperlink" Target="http://www.cbmonitor.cz/cb_frekvence/frekvence_tabulka.php?c=US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bmonitor.cz/cb_frekvence/frekvence_tabulka.php?c=Ukrajina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bmonitor.cz/cb_frekvence/frekvence_tabulka.php?c=Australie" TargetMode="External"/><Relationship Id="rId11" Type="http://schemas.openxmlformats.org/officeDocument/2006/relationships/hyperlink" Target="http://www.cbmonitor.cz/cb_frekvence/frekvence_tabulka.php?c=Nemecko" TargetMode="External"/><Relationship Id="rId5" Type="http://schemas.openxmlformats.org/officeDocument/2006/relationships/hyperlink" Target="http://www.cbmonitor.cz/cb_frekvence/frekvence_tabulka.php?c=Slovensko" TargetMode="External"/><Relationship Id="rId15" Type="http://schemas.openxmlformats.org/officeDocument/2006/relationships/hyperlink" Target="http://www.cbmonitor.cz/cb_frekvence/frekvence_tabulka.php?c=Svycarsko" TargetMode="External"/><Relationship Id="rId10" Type="http://schemas.openxmlformats.org/officeDocument/2006/relationships/hyperlink" Target="http://www.cbmonitor.cz/cb_frekvence/frekvence_tabulka.php?c=Lichtenstejnsko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bmonitor.cz/cb_frekvence/frekvence_tabulka.php?c=Cesko" TargetMode="External"/><Relationship Id="rId9" Type="http://schemas.openxmlformats.org/officeDocument/2006/relationships/hyperlink" Target="http://www.cbmonitor.cz/cb_frekvence/frekvence_tabulka.php?c=Canada" TargetMode="External"/><Relationship Id="rId14" Type="http://schemas.openxmlformats.org/officeDocument/2006/relationships/hyperlink" Target="http://www.cbmonitor.cz/cb_frekvence/frekvence_tabulka.php?c=Spanelsko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528</Words>
  <Characters>3014</Characters>
  <Application>Microsoft Office Word</Application>
  <DocSecurity>0</DocSecurity>
  <Lines>25</Lines>
  <Paragraphs>7</Paragraphs>
  <ScaleCrop>false</ScaleCrop>
  <Company/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1</cp:revision>
  <dcterms:created xsi:type="dcterms:W3CDTF">2016-10-30T10:20:00Z</dcterms:created>
  <dcterms:modified xsi:type="dcterms:W3CDTF">2016-10-30T10:22:00Z</dcterms:modified>
</cp:coreProperties>
</file>